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7660" w:rsidRPr="00CB783F" w:rsidRDefault="00D77660" w:rsidP="00CB783F">
      <w:pPr>
        <w:autoSpaceDE w:val="0"/>
        <w:autoSpaceDN w:val="0"/>
        <w:adjustRightInd w:val="0"/>
        <w:spacing w:after="0" w:line="480" w:lineRule="auto"/>
        <w:rPr>
          <w:rFonts w:ascii="Times New Roman" w:hAnsi="Times New Roman" w:cs="Times New Roman"/>
          <w:sz w:val="24"/>
          <w:szCs w:val="24"/>
        </w:rPr>
      </w:pPr>
      <w:r w:rsidRPr="00CB783F">
        <w:rPr>
          <w:rFonts w:ascii="Times New Roman" w:hAnsi="Times New Roman" w:cs="Times New Roman"/>
          <w:sz w:val="24"/>
          <w:szCs w:val="24"/>
        </w:rPr>
        <w:t>Name:</w:t>
      </w:r>
    </w:p>
    <w:p w:rsidR="00D77660" w:rsidRPr="00CB783F" w:rsidRDefault="00D77660" w:rsidP="00CB783F">
      <w:pPr>
        <w:autoSpaceDE w:val="0"/>
        <w:autoSpaceDN w:val="0"/>
        <w:adjustRightInd w:val="0"/>
        <w:spacing w:after="0" w:line="480" w:lineRule="auto"/>
        <w:rPr>
          <w:rFonts w:ascii="Times New Roman" w:hAnsi="Times New Roman" w:cs="Times New Roman"/>
          <w:sz w:val="24"/>
          <w:szCs w:val="24"/>
        </w:rPr>
      </w:pPr>
      <w:r w:rsidRPr="00CB783F">
        <w:rPr>
          <w:rFonts w:ascii="Times New Roman" w:hAnsi="Times New Roman" w:cs="Times New Roman"/>
          <w:sz w:val="24"/>
          <w:szCs w:val="24"/>
        </w:rPr>
        <w:t xml:space="preserve">Professor: </w:t>
      </w:r>
    </w:p>
    <w:p w:rsidR="00D77660" w:rsidRPr="00CB783F" w:rsidRDefault="00D77660" w:rsidP="00CB783F">
      <w:pPr>
        <w:autoSpaceDE w:val="0"/>
        <w:autoSpaceDN w:val="0"/>
        <w:adjustRightInd w:val="0"/>
        <w:spacing w:after="0" w:line="480" w:lineRule="auto"/>
        <w:rPr>
          <w:rFonts w:ascii="Times New Roman" w:hAnsi="Times New Roman" w:cs="Times New Roman"/>
          <w:sz w:val="24"/>
          <w:szCs w:val="24"/>
        </w:rPr>
      </w:pPr>
      <w:r w:rsidRPr="00CB783F">
        <w:rPr>
          <w:rFonts w:ascii="Times New Roman" w:hAnsi="Times New Roman" w:cs="Times New Roman"/>
          <w:sz w:val="24"/>
          <w:szCs w:val="24"/>
        </w:rPr>
        <w:t xml:space="preserve">Course: </w:t>
      </w:r>
    </w:p>
    <w:p w:rsidR="00D77660" w:rsidRPr="00CB783F" w:rsidRDefault="00D77660" w:rsidP="00CB783F">
      <w:pPr>
        <w:spacing w:after="0" w:line="480" w:lineRule="auto"/>
        <w:rPr>
          <w:rFonts w:ascii="Times New Roman" w:hAnsi="Times New Roman" w:cs="Times New Roman"/>
          <w:sz w:val="24"/>
          <w:szCs w:val="24"/>
        </w:rPr>
      </w:pPr>
      <w:r w:rsidRPr="00CB783F">
        <w:rPr>
          <w:rFonts w:ascii="Times New Roman" w:hAnsi="Times New Roman" w:cs="Times New Roman"/>
          <w:sz w:val="24"/>
          <w:szCs w:val="24"/>
        </w:rPr>
        <w:t>Date:</w:t>
      </w:r>
    </w:p>
    <w:p w:rsidR="00113FFD" w:rsidRDefault="00113FFD" w:rsidP="00CB783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Chapter 32</w:t>
      </w:r>
    </w:p>
    <w:p w:rsidR="00D77660" w:rsidRPr="00CB783F" w:rsidRDefault="00D77660" w:rsidP="00CB783F">
      <w:pPr>
        <w:spacing w:after="0" w:line="480" w:lineRule="auto"/>
        <w:jc w:val="center"/>
        <w:rPr>
          <w:rFonts w:ascii="Times New Roman" w:hAnsi="Times New Roman" w:cs="Times New Roman"/>
          <w:sz w:val="24"/>
          <w:szCs w:val="24"/>
        </w:rPr>
      </w:pPr>
      <w:r w:rsidRPr="00CB783F">
        <w:rPr>
          <w:rFonts w:ascii="Times New Roman" w:hAnsi="Times New Roman" w:cs="Times New Roman"/>
          <w:sz w:val="24"/>
          <w:szCs w:val="24"/>
        </w:rPr>
        <w:t>Case study of Sarah based on the dysfunctional endocrine system</w:t>
      </w:r>
    </w:p>
    <w:p w:rsidR="00B0109D" w:rsidRPr="00CB783F" w:rsidRDefault="00B0109D" w:rsidP="00CB783F">
      <w:pPr>
        <w:spacing w:after="0" w:line="480" w:lineRule="auto"/>
        <w:rPr>
          <w:rFonts w:ascii="Times New Roman" w:eastAsia="SimSun" w:hAnsi="Times New Roman" w:cs="Times New Roman"/>
          <w:sz w:val="24"/>
          <w:szCs w:val="24"/>
        </w:rPr>
      </w:pPr>
      <w:r w:rsidRPr="00CB783F">
        <w:rPr>
          <w:rFonts w:ascii="Times New Roman" w:eastAsia="SimSun" w:hAnsi="Times New Roman" w:cs="Times New Roman"/>
          <w:sz w:val="24"/>
          <w:szCs w:val="24"/>
        </w:rPr>
        <w:tab/>
        <w:t>Endocrine sy</w:t>
      </w:r>
      <w:r w:rsidR="00CB783F" w:rsidRPr="00CB783F">
        <w:rPr>
          <w:rFonts w:ascii="Times New Roman" w:eastAsia="SimSun" w:hAnsi="Times New Roman" w:cs="Times New Roman"/>
          <w:sz w:val="24"/>
          <w:szCs w:val="24"/>
        </w:rPr>
        <w:t>s</w:t>
      </w:r>
      <w:r w:rsidRPr="00CB783F">
        <w:rPr>
          <w:rFonts w:ascii="Times New Roman" w:eastAsia="SimSun" w:hAnsi="Times New Roman" w:cs="Times New Roman"/>
          <w:sz w:val="24"/>
          <w:szCs w:val="24"/>
        </w:rPr>
        <w:t>tem refers to the collection of various glands, which have the potential of producing hormones for regulating metabolism</w:t>
      </w:r>
      <w:r w:rsidR="00CB783F" w:rsidRPr="00CB783F">
        <w:rPr>
          <w:rFonts w:ascii="Times New Roman" w:eastAsia="SimSun" w:hAnsi="Times New Roman" w:cs="Times New Roman"/>
          <w:sz w:val="24"/>
          <w:szCs w:val="24"/>
        </w:rPr>
        <w:t xml:space="preserve"> (</w:t>
      </w:r>
      <w:r w:rsidR="00CB783F" w:rsidRPr="00CB783F">
        <w:rPr>
          <w:rFonts w:ascii="Times New Roman" w:hAnsi="Times New Roman" w:cs="Times New Roman"/>
          <w:sz w:val="24"/>
          <w:szCs w:val="24"/>
        </w:rPr>
        <w:t>Zimmermann Para.1)</w:t>
      </w:r>
      <w:r w:rsidRPr="00CB783F">
        <w:rPr>
          <w:rFonts w:ascii="Times New Roman" w:eastAsia="SimSun" w:hAnsi="Times New Roman" w:cs="Times New Roman"/>
          <w:sz w:val="24"/>
          <w:szCs w:val="24"/>
        </w:rPr>
        <w:t xml:space="preserve">. They are also responsible for the regulating development and the general growth. Among the metabolism functions regulated include maintaining of the recommended level of sugar in the blood. </w:t>
      </w:r>
      <w:r w:rsidR="00593FF9" w:rsidRPr="00CB783F">
        <w:rPr>
          <w:rFonts w:ascii="Times New Roman" w:eastAsia="SimSun" w:hAnsi="Times New Roman" w:cs="Times New Roman"/>
          <w:sz w:val="24"/>
          <w:szCs w:val="24"/>
        </w:rPr>
        <w:t>The pancreas is responsible for releasing both glucagon and insulin, which are imperative for maintenance of the blood sugar level</w:t>
      </w:r>
      <w:r w:rsidR="00CB783F" w:rsidRPr="00CB783F">
        <w:rPr>
          <w:rFonts w:ascii="Times New Roman" w:eastAsia="SimSun" w:hAnsi="Times New Roman" w:cs="Times New Roman"/>
          <w:sz w:val="24"/>
          <w:szCs w:val="24"/>
        </w:rPr>
        <w:t xml:space="preserve"> (</w:t>
      </w:r>
      <w:r w:rsidR="00CB783F" w:rsidRPr="00CB783F">
        <w:rPr>
          <w:rFonts w:ascii="Times New Roman" w:hAnsi="Times New Roman" w:cs="Times New Roman"/>
          <w:sz w:val="24"/>
          <w:szCs w:val="24"/>
        </w:rPr>
        <w:t>Zimmermann Para.2)</w:t>
      </w:r>
      <w:r w:rsidR="00EF015E">
        <w:rPr>
          <w:rFonts w:ascii="Times New Roman" w:eastAsia="SimSun" w:hAnsi="Times New Roman" w:cs="Times New Roman"/>
          <w:sz w:val="24"/>
          <w:szCs w:val="24"/>
        </w:rPr>
        <w:t>. A person who has a dysfunctional pancreas is</w:t>
      </w:r>
      <w:r w:rsidR="00593FF9" w:rsidRPr="00CB783F">
        <w:rPr>
          <w:rFonts w:ascii="Times New Roman" w:eastAsia="SimSun" w:hAnsi="Times New Roman" w:cs="Times New Roman"/>
          <w:sz w:val="24"/>
          <w:szCs w:val="24"/>
        </w:rPr>
        <w:t xml:space="preserve"> likely to experience irregular blood sugar level variation such as in the case of the</w:t>
      </w:r>
      <w:r w:rsidR="006E7D75" w:rsidRPr="00CB783F">
        <w:rPr>
          <w:rFonts w:ascii="Times New Roman" w:eastAsia="SimSun" w:hAnsi="Times New Roman" w:cs="Times New Roman"/>
          <w:sz w:val="24"/>
          <w:szCs w:val="24"/>
        </w:rPr>
        <w:t xml:space="preserve"> Sarah. This calls for the intervention of qualified medical practitioners.   </w:t>
      </w:r>
    </w:p>
    <w:p w:rsidR="003613C0" w:rsidRPr="00CB783F" w:rsidRDefault="00593FF9" w:rsidP="00CB783F">
      <w:pPr>
        <w:spacing w:after="0" w:line="480" w:lineRule="auto"/>
        <w:rPr>
          <w:rFonts w:ascii="Times New Roman" w:eastAsia="SimSun" w:hAnsi="Times New Roman" w:cs="Times New Roman"/>
          <w:b/>
          <w:sz w:val="24"/>
          <w:szCs w:val="24"/>
        </w:rPr>
      </w:pPr>
      <w:r w:rsidRPr="00CB783F">
        <w:rPr>
          <w:rFonts w:ascii="Times New Roman" w:eastAsia="SimSun" w:hAnsi="Times New Roman" w:cs="Times New Roman"/>
          <w:sz w:val="24"/>
          <w:szCs w:val="24"/>
        </w:rPr>
        <w:tab/>
      </w:r>
      <w:r w:rsidR="00D8606C" w:rsidRPr="00CB783F">
        <w:rPr>
          <w:rFonts w:ascii="Times New Roman" w:eastAsia="SimSun" w:hAnsi="Times New Roman" w:cs="Times New Roman"/>
          <w:sz w:val="24"/>
          <w:szCs w:val="24"/>
        </w:rPr>
        <w:t xml:space="preserve">Sarah, a 38 years old lady, </w:t>
      </w:r>
      <w:r w:rsidR="004B4330" w:rsidRPr="00CB783F">
        <w:rPr>
          <w:rFonts w:ascii="Times New Roman" w:eastAsia="SimSun" w:hAnsi="Times New Roman" w:cs="Times New Roman"/>
          <w:sz w:val="24"/>
          <w:szCs w:val="24"/>
        </w:rPr>
        <w:t xml:space="preserve">is admitted in the hospital for lack because of </w:t>
      </w:r>
      <w:r w:rsidR="009C5E85" w:rsidRPr="00CB783F">
        <w:rPr>
          <w:rFonts w:ascii="Times New Roman" w:eastAsia="SimSun" w:hAnsi="Times New Roman" w:cs="Times New Roman"/>
          <w:sz w:val="24"/>
          <w:szCs w:val="24"/>
        </w:rPr>
        <w:t xml:space="preserve">increased blood sugar level. The patient has a history of experience irregular variations in the level of her blood sugar. The doctors have carried numerous </w:t>
      </w:r>
      <w:bookmarkStart w:id="0" w:name="_GoBack"/>
      <w:bookmarkEnd w:id="0"/>
      <w:r w:rsidR="00EF015E" w:rsidRPr="00CB783F">
        <w:rPr>
          <w:rFonts w:ascii="Times New Roman" w:eastAsia="SimSun" w:hAnsi="Times New Roman" w:cs="Times New Roman"/>
          <w:sz w:val="24"/>
          <w:szCs w:val="24"/>
        </w:rPr>
        <w:t>tests</w:t>
      </w:r>
      <w:r w:rsidR="009C5E85" w:rsidRPr="00CB783F">
        <w:rPr>
          <w:rFonts w:ascii="Times New Roman" w:eastAsia="SimSun" w:hAnsi="Times New Roman" w:cs="Times New Roman"/>
          <w:sz w:val="24"/>
          <w:szCs w:val="24"/>
        </w:rPr>
        <w:t>, which portray an inconsistency in</w:t>
      </w:r>
      <w:r w:rsidR="00F94579" w:rsidRPr="00CB783F">
        <w:rPr>
          <w:rFonts w:ascii="Times New Roman" w:eastAsia="SimSun" w:hAnsi="Times New Roman" w:cs="Times New Roman"/>
          <w:sz w:val="24"/>
          <w:szCs w:val="24"/>
        </w:rPr>
        <w:t xml:space="preserve"> the function of the pancreas</w:t>
      </w:r>
      <w:r w:rsidR="009C5E85" w:rsidRPr="00CB783F">
        <w:rPr>
          <w:rFonts w:ascii="Times New Roman" w:eastAsia="SimSun" w:hAnsi="Times New Roman" w:cs="Times New Roman"/>
          <w:sz w:val="24"/>
          <w:szCs w:val="24"/>
        </w:rPr>
        <w:t>, which is responsible for s</w:t>
      </w:r>
      <w:r w:rsidR="00F94579" w:rsidRPr="00CB783F">
        <w:rPr>
          <w:rFonts w:ascii="Times New Roman" w:eastAsia="SimSun" w:hAnsi="Times New Roman" w:cs="Times New Roman"/>
          <w:sz w:val="24"/>
          <w:szCs w:val="24"/>
        </w:rPr>
        <w:t>timulating and releasing of</w:t>
      </w:r>
      <w:r w:rsidR="009C5E85" w:rsidRPr="00CB783F">
        <w:rPr>
          <w:rFonts w:ascii="Times New Roman" w:eastAsia="SimSun" w:hAnsi="Times New Roman" w:cs="Times New Roman"/>
          <w:sz w:val="24"/>
          <w:szCs w:val="24"/>
        </w:rPr>
        <w:t xml:space="preserve"> insulin. Day to day injection of artificial insulin is the major medication recommended to her. </w:t>
      </w:r>
      <w:r w:rsidR="003613C0" w:rsidRPr="00CB783F">
        <w:rPr>
          <w:rFonts w:ascii="Times New Roman" w:eastAsia="SimSun" w:hAnsi="Times New Roman" w:cs="Times New Roman"/>
          <w:sz w:val="24"/>
          <w:szCs w:val="24"/>
        </w:rPr>
        <w:t xml:space="preserve">Therefore, the doctors have found it imperative to admit the patient in the hospital to carry out a clove monitoring of her condition of her blood sugar level. Administration of insulin doses on a daily basis a process the healthcare practitioners have found imperative. Sarah has now been in the hospital facility for 2 weeks where her diet is also closely monitored to ensure there is minimal consumption of starch </w:t>
      </w:r>
      <w:r w:rsidR="003613C0" w:rsidRPr="00CB783F">
        <w:rPr>
          <w:rFonts w:ascii="Times New Roman" w:eastAsia="SimSun" w:hAnsi="Times New Roman" w:cs="Times New Roman"/>
          <w:sz w:val="24"/>
          <w:szCs w:val="24"/>
        </w:rPr>
        <w:lastRenderedPageBreak/>
        <w:t xml:space="preserve">and other sugary products. </w:t>
      </w:r>
      <w:r w:rsidR="00835982" w:rsidRPr="00CB783F">
        <w:rPr>
          <w:rFonts w:ascii="Times New Roman" w:eastAsia="SimSun" w:hAnsi="Times New Roman" w:cs="Times New Roman"/>
          <w:sz w:val="24"/>
          <w:szCs w:val="24"/>
        </w:rPr>
        <w:t xml:space="preserve">Therefore, it remains to be seen how the patients will respond to the treatment and interventions being made. Briefly, it is worth noting that irregular variation of the level of blood sugar is something that may have dire consequences on a patient’s health as it can be portrayed in Sarah’s case.  </w:t>
      </w:r>
    </w:p>
    <w:p w:rsidR="00D77660" w:rsidRPr="00CB783F" w:rsidRDefault="00D77660" w:rsidP="00CB783F">
      <w:pPr>
        <w:spacing w:after="0" w:line="480" w:lineRule="auto"/>
        <w:rPr>
          <w:rFonts w:ascii="Times New Roman" w:hAnsi="Times New Roman" w:cs="Times New Roman"/>
          <w:sz w:val="24"/>
          <w:szCs w:val="24"/>
        </w:rPr>
      </w:pPr>
      <w:r w:rsidRPr="00CB783F">
        <w:rPr>
          <w:rFonts w:ascii="Times New Roman" w:hAnsi="Times New Roman" w:cs="Times New Roman"/>
          <w:sz w:val="24"/>
          <w:szCs w:val="24"/>
        </w:rPr>
        <w:br w:type="page"/>
      </w:r>
    </w:p>
    <w:p w:rsidR="009C5E85" w:rsidRPr="00CB783F" w:rsidRDefault="00D77660" w:rsidP="00CB783F">
      <w:pPr>
        <w:spacing w:after="0" w:line="480" w:lineRule="auto"/>
        <w:jc w:val="center"/>
        <w:rPr>
          <w:rFonts w:ascii="Times New Roman" w:hAnsi="Times New Roman" w:cs="Times New Roman"/>
          <w:sz w:val="24"/>
          <w:szCs w:val="24"/>
        </w:rPr>
      </w:pPr>
      <w:r w:rsidRPr="00CB783F">
        <w:rPr>
          <w:rFonts w:ascii="Times New Roman" w:hAnsi="Times New Roman" w:cs="Times New Roman"/>
          <w:sz w:val="24"/>
          <w:szCs w:val="24"/>
        </w:rPr>
        <w:lastRenderedPageBreak/>
        <w:t>Works Cited</w:t>
      </w:r>
    </w:p>
    <w:p w:rsidR="00D77660" w:rsidRPr="00CB783F" w:rsidRDefault="002521F6" w:rsidP="00CB783F">
      <w:pPr>
        <w:spacing w:after="0" w:line="480" w:lineRule="auto"/>
        <w:ind w:left="720" w:hanging="720"/>
        <w:rPr>
          <w:rFonts w:ascii="Times New Roman" w:hAnsi="Times New Roman" w:cs="Times New Roman"/>
          <w:sz w:val="24"/>
          <w:szCs w:val="24"/>
        </w:rPr>
      </w:pPr>
      <w:r w:rsidRPr="00CB783F">
        <w:rPr>
          <w:rFonts w:ascii="Times New Roman" w:hAnsi="Times New Roman" w:cs="Times New Roman"/>
          <w:sz w:val="24"/>
          <w:szCs w:val="24"/>
        </w:rPr>
        <w:t>Zimmermann, Kim, A. Endocrine system: facts, functions, and, diseases</w:t>
      </w:r>
      <w:r w:rsidR="00CB783F" w:rsidRPr="00CB783F">
        <w:rPr>
          <w:rFonts w:ascii="Times New Roman" w:hAnsi="Times New Roman" w:cs="Times New Roman"/>
          <w:sz w:val="24"/>
          <w:szCs w:val="24"/>
        </w:rPr>
        <w:t xml:space="preserve">, 2018. </w:t>
      </w:r>
      <w:r w:rsidRPr="00CB783F">
        <w:rPr>
          <w:rFonts w:ascii="Times New Roman" w:hAnsi="Times New Roman" w:cs="Times New Roman"/>
          <w:sz w:val="24"/>
          <w:szCs w:val="24"/>
        </w:rPr>
        <w:t xml:space="preserve">Retrieved from </w:t>
      </w:r>
      <w:r w:rsidR="00CB783F" w:rsidRPr="00CB783F">
        <w:rPr>
          <w:rFonts w:ascii="Times New Roman" w:hAnsi="Times New Roman" w:cs="Times New Roman"/>
          <w:sz w:val="24"/>
          <w:szCs w:val="24"/>
        </w:rPr>
        <w:t>https://www.livescience.com/26496-endocrine-system.html</w:t>
      </w:r>
    </w:p>
    <w:sectPr w:rsidR="00D77660" w:rsidRPr="00CB783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DD" w:rsidRDefault="000000DD" w:rsidP="00DE7A3D">
      <w:pPr>
        <w:spacing w:after="0" w:line="240" w:lineRule="auto"/>
      </w:pPr>
      <w:r>
        <w:separator/>
      </w:r>
    </w:p>
  </w:endnote>
  <w:endnote w:type="continuationSeparator" w:id="0">
    <w:p w:rsidR="000000DD" w:rsidRDefault="000000DD" w:rsidP="00DE7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DD" w:rsidRDefault="000000DD" w:rsidP="00DE7A3D">
      <w:pPr>
        <w:spacing w:after="0" w:line="240" w:lineRule="auto"/>
      </w:pPr>
      <w:r>
        <w:separator/>
      </w:r>
    </w:p>
  </w:footnote>
  <w:footnote w:type="continuationSeparator" w:id="0">
    <w:p w:rsidR="000000DD" w:rsidRDefault="000000DD" w:rsidP="00DE7A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7A3D" w:rsidRPr="00DE7A3D" w:rsidRDefault="00DE7A3D">
    <w:pPr>
      <w:pStyle w:val="Header"/>
      <w:jc w:val="right"/>
      <w:rPr>
        <w:rFonts w:ascii="Times New Roman" w:hAnsi="Times New Roman" w:cs="Times New Roman"/>
        <w:sz w:val="24"/>
        <w:szCs w:val="24"/>
      </w:rPr>
    </w:pPr>
    <w:r w:rsidRPr="00DE7A3D">
      <w:rPr>
        <w:rFonts w:ascii="Times New Roman" w:eastAsia="SimSun" w:hAnsi="Times New Roman" w:cs="Times New Roman"/>
        <w:sz w:val="24"/>
        <w:szCs w:val="24"/>
      </w:rPr>
      <w:t xml:space="preserve">Surname </w:t>
    </w:r>
    <w:sdt>
      <w:sdtPr>
        <w:rPr>
          <w:rFonts w:ascii="Times New Roman" w:hAnsi="Times New Roman" w:cs="Times New Roman"/>
          <w:sz w:val="24"/>
          <w:szCs w:val="24"/>
        </w:rPr>
        <w:id w:val="-1673872764"/>
        <w:docPartObj>
          <w:docPartGallery w:val="Page Numbers (Top of Page)"/>
          <w:docPartUnique/>
        </w:docPartObj>
      </w:sdtPr>
      <w:sdtEndPr>
        <w:rPr>
          <w:noProof/>
        </w:rPr>
      </w:sdtEndPr>
      <w:sdtContent>
        <w:r w:rsidRPr="00DE7A3D">
          <w:rPr>
            <w:rFonts w:ascii="Times New Roman" w:hAnsi="Times New Roman" w:cs="Times New Roman"/>
            <w:sz w:val="24"/>
            <w:szCs w:val="24"/>
          </w:rPr>
          <w:fldChar w:fldCharType="begin"/>
        </w:r>
        <w:r w:rsidRPr="00DE7A3D">
          <w:rPr>
            <w:rFonts w:ascii="Times New Roman" w:hAnsi="Times New Roman" w:cs="Times New Roman"/>
            <w:sz w:val="24"/>
            <w:szCs w:val="24"/>
          </w:rPr>
          <w:instrText xml:space="preserve"> PAGE   \* MERGEFORMAT </w:instrText>
        </w:r>
        <w:r w:rsidRPr="00DE7A3D">
          <w:rPr>
            <w:rFonts w:ascii="Times New Roman" w:hAnsi="Times New Roman" w:cs="Times New Roman"/>
            <w:sz w:val="24"/>
            <w:szCs w:val="24"/>
          </w:rPr>
          <w:fldChar w:fldCharType="separate"/>
        </w:r>
        <w:r w:rsidR="00EF015E">
          <w:rPr>
            <w:rFonts w:ascii="Times New Roman" w:hAnsi="Times New Roman" w:cs="Times New Roman"/>
            <w:noProof/>
            <w:sz w:val="24"/>
            <w:szCs w:val="24"/>
          </w:rPr>
          <w:t>1</w:t>
        </w:r>
        <w:r w:rsidRPr="00DE7A3D">
          <w:rPr>
            <w:rFonts w:ascii="Times New Roman" w:hAnsi="Times New Roman" w:cs="Times New Roman"/>
            <w:noProof/>
            <w:sz w:val="24"/>
            <w:szCs w:val="24"/>
          </w:rPr>
          <w:fldChar w:fldCharType="end"/>
        </w:r>
      </w:sdtContent>
    </w:sdt>
  </w:p>
  <w:p w:rsidR="00DE7A3D" w:rsidRPr="00DE7A3D" w:rsidRDefault="00DE7A3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6CE0"/>
    <w:rsid w:val="000000DD"/>
    <w:rsid w:val="00113FFD"/>
    <w:rsid w:val="002521F6"/>
    <w:rsid w:val="002635C6"/>
    <w:rsid w:val="003613C0"/>
    <w:rsid w:val="003C41AC"/>
    <w:rsid w:val="00440C55"/>
    <w:rsid w:val="004B4330"/>
    <w:rsid w:val="00593FF9"/>
    <w:rsid w:val="006E7D75"/>
    <w:rsid w:val="00835982"/>
    <w:rsid w:val="008A2114"/>
    <w:rsid w:val="009C5E85"/>
    <w:rsid w:val="00B0109D"/>
    <w:rsid w:val="00CB783F"/>
    <w:rsid w:val="00D77660"/>
    <w:rsid w:val="00D8606C"/>
    <w:rsid w:val="00DC6CE0"/>
    <w:rsid w:val="00DE42EE"/>
    <w:rsid w:val="00DE7A3D"/>
    <w:rsid w:val="00E37D1B"/>
    <w:rsid w:val="00EF015E"/>
    <w:rsid w:val="00F94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7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A3D"/>
  </w:style>
  <w:style w:type="paragraph" w:styleId="Footer">
    <w:name w:val="footer"/>
    <w:basedOn w:val="Normal"/>
    <w:link w:val="FooterChar"/>
    <w:uiPriority w:val="99"/>
    <w:unhideWhenUsed/>
    <w:rsid w:val="00DE7A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A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7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A3D"/>
  </w:style>
  <w:style w:type="paragraph" w:styleId="Footer">
    <w:name w:val="footer"/>
    <w:basedOn w:val="Normal"/>
    <w:link w:val="FooterChar"/>
    <w:uiPriority w:val="99"/>
    <w:unhideWhenUsed/>
    <w:rsid w:val="00DE7A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A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324</Words>
  <Characters>1852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USER-PC</dc:creator>
  <cp:lastModifiedBy>Kanyoi</cp:lastModifiedBy>
  <cp:revision>2</cp:revision>
  <dcterms:created xsi:type="dcterms:W3CDTF">2018-10-18T14:35:00Z</dcterms:created>
  <dcterms:modified xsi:type="dcterms:W3CDTF">2018-10-18T14:35:00Z</dcterms:modified>
</cp:coreProperties>
</file>